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8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Default="0005231C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ALLEGATO </w:t>
      </w:r>
      <w:r w:rsidR="00E73FD5">
        <w:rPr>
          <w:rFonts w:ascii="Times New Roman" w:hAnsi="Times New Roman" w:cs="Times New Roman"/>
          <w:sz w:val="24"/>
        </w:rPr>
        <w:t>2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0456EF" w:rsidP="00432087">
            <w:pPr>
              <w:rPr>
                <w:rFonts w:asciiTheme="minorHAnsi" w:hAnsiTheme="minorHAnsi"/>
                <w:sz w:val="20"/>
                <w:szCs w:val="20"/>
              </w:rPr>
            </w:pPr>
            <w:r w:rsidRPr="000456EF">
              <w:rPr>
                <w:rFonts w:ascii="Times New Roman" w:hAnsi="Times New Roman" w:cs="Times New Roman"/>
                <w:sz w:val="20"/>
                <w:szCs w:val="20"/>
              </w:rPr>
              <w:t>10.2.1A-FSEPON-LI-2017-24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0456EF" w:rsidRPr="000456EF" w:rsidRDefault="000456EF" w:rsidP="000456EF">
            <w:pPr>
              <w:spacing w:before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hAnsi="Times New Roman" w:cs="Times New Roman"/>
                <w:sz w:val="22"/>
                <w:szCs w:val="22"/>
              </w:rPr>
              <w:t>L’immaginazione ci porterà dappertutto</w:t>
            </w:r>
          </w:p>
          <w:p w:rsidR="00A22377" w:rsidRPr="000A54BD" w:rsidRDefault="00A22377" w:rsidP="004320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0A54BD" w:rsidRPr="000456EF" w:rsidRDefault="000456EF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I38H19000050007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D299A" w:rsidRPr="00ED299A" w:rsidRDefault="00ED299A" w:rsidP="00ED299A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433B8D" w:rsidP="00433B8D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:rsidR="00E73FD5" w:rsidRDefault="00433B8D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Di possedere   i titoli come da tabella di seguito riportata :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Pr="00ED299A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982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9"/>
        <w:gridCol w:w="4674"/>
      </w:tblGrid>
      <w:tr w:rsidR="00E73FD5" w:rsidRPr="00D661DA" w:rsidTr="00E73FD5">
        <w:trPr>
          <w:trHeight w:val="70"/>
          <w:jc w:val="center"/>
        </w:trPr>
        <w:tc>
          <w:tcPr>
            <w:tcW w:w="9823" w:type="dxa"/>
            <w:gridSpan w:val="2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/REFERENTE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VALUT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 xml:space="preserve">./ FIGURA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>/ESPERTO                  Valutazione CANDIDATO</w:t>
            </w:r>
          </w:p>
        </w:tc>
      </w:tr>
      <w:tr w:rsidR="00E73FD5" w:rsidRPr="00D661DA" w:rsidTr="00E73FD5">
        <w:trPr>
          <w:trHeight w:val="10652"/>
          <w:jc w:val="center"/>
        </w:trPr>
        <w:tc>
          <w:tcPr>
            <w:tcW w:w="5149" w:type="dxa"/>
          </w:tcPr>
          <w:p w:rsidR="00E73FD5" w:rsidRPr="00D661DA" w:rsidRDefault="00433B8D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</w:t>
            </w:r>
            <w:r w:rsidR="00E73FD5" w:rsidRPr="00D661DA">
              <w:rPr>
                <w:rFonts w:ascii="Calibri" w:hAnsi="Calibri"/>
                <w:b w:val="0"/>
                <w:sz w:val="20"/>
                <w:szCs w:val="20"/>
              </w:rPr>
              <w:t xml:space="preserve">aurea  vecchio ordinamento – quinquennale </w:t>
            </w:r>
            <w:r w:rsidR="00E73FD5">
              <w:rPr>
                <w:rFonts w:ascii="Calibri" w:hAnsi="Calibri"/>
                <w:b w:val="0"/>
                <w:sz w:val="20"/>
                <w:szCs w:val="20"/>
              </w:rPr>
              <w:t>/specialistica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Laurea triennale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E73FD5" w:rsidRPr="00836960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836960">
              <w:rPr>
                <w:rFonts w:ascii="Calibri" w:hAnsi="Calibri"/>
                <w:b w:val="0"/>
                <w:sz w:val="20"/>
                <w:szCs w:val="20"/>
              </w:rPr>
              <w:t>SI VALUTA SOLO IL TITOLO SUPERIORE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Diploma Sc. Secondaria che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   </w:t>
            </w:r>
            <w:r w:rsidRPr="00B00A31">
              <w:rPr>
                <w:rFonts w:ascii="Calibri" w:hAnsi="Calibri"/>
                <w:sz w:val="20"/>
                <w:szCs w:val="20"/>
              </w:rPr>
              <w:t>punti 2</w:t>
            </w: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consente l’iscrizione a corso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universitario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punti 1 per titolo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Pubblicazioni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 per pubblicazione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ab/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ECDL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punti </w:t>
            </w:r>
            <w:r w:rsidR="00E73FD5">
              <w:rPr>
                <w:rFonts w:ascii="Calibri" w:hAnsi="Calibri"/>
                <w:sz w:val="20"/>
                <w:szCs w:val="20"/>
              </w:rPr>
              <w:t>2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ECDL 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>SPECIALI</w:t>
            </w:r>
            <w:r>
              <w:rPr>
                <w:rFonts w:ascii="Calibri" w:hAnsi="Calibri"/>
                <w:sz w:val="20"/>
                <w:szCs w:val="20"/>
              </w:rPr>
              <w:t>ZED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punti 3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universitarie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 w:cs="Courier New"/>
                <w:b w:val="0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 w:val="0"/>
                <w:sz w:val="20"/>
                <w:szCs w:val="20"/>
              </w:rPr>
              <w:t>Corsi di aggiornamento/formazione pertinenti all’incarico da ricoprire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0,5 per corso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all’incarico da ricoprire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diverse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da quella pertinente all’incarico da ricoprire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0,1 per ogni anno</w:t>
            </w:r>
          </w:p>
        </w:tc>
        <w:tc>
          <w:tcPr>
            <w:tcW w:w="4674" w:type="dxa"/>
          </w:tcPr>
          <w:p w:rsidR="00433B8D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4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2                                 Punti __________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Max Punti 3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Max. punti 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E73FD5" w:rsidRPr="00D661DA" w:rsidTr="00E73FD5">
        <w:trPr>
          <w:trHeight w:val="668"/>
          <w:jc w:val="center"/>
        </w:trPr>
        <w:tc>
          <w:tcPr>
            <w:tcW w:w="5149" w:type="dxa"/>
          </w:tcPr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Tutor                               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1,5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</w:t>
            </w: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Esperto                        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valida</w:t>
            </w:r>
            <w:r w:rsidRPr="00D661DA">
              <w:rPr>
                <w:rFonts w:ascii="Calibri" w:hAnsi="Calibri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punti 6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</w:t>
            </w:r>
          </w:p>
          <w:p w:rsidR="00E73FD5" w:rsidRPr="00D661DA" w:rsidRDefault="00E73FD5" w:rsidP="004F79F1">
            <w:pPr>
              <w:tabs>
                <w:tab w:val="left" w:pos="3096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Altri incarichi nei PON FSE e FESR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ab/>
            </w:r>
          </w:p>
          <w:p w:rsidR="00E73FD5" w:rsidRPr="00D661DA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357CF2">
              <w:rPr>
                <w:rFonts w:ascii="Calibri" w:hAnsi="Calibri"/>
                <w:b w:val="0"/>
                <w:sz w:val="20"/>
                <w:szCs w:val="20"/>
              </w:rPr>
              <w:t>Incarico Funzione Strumentale</w:t>
            </w:r>
          </w:p>
          <w:p w:rsidR="00E73FD5" w:rsidRPr="00357CF2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</w:t>
            </w:r>
            <w:r>
              <w:rPr>
                <w:rFonts w:ascii="Calibri" w:hAnsi="Calibri"/>
                <w:sz w:val="20"/>
                <w:szCs w:val="20"/>
              </w:rPr>
              <w:t xml:space="preserve"> per incarico</w:t>
            </w:r>
          </w:p>
          <w:p w:rsidR="00E73FD5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Esperienze dichiarate di tutoraggio/docenza in progetti a carattere nazionale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 1 x ogni esperienza valida</w:t>
            </w:r>
          </w:p>
          <w:p w:rsidR="004F79F1" w:rsidRPr="00D661DA" w:rsidRDefault="004F79F1" w:rsidP="004F79F1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Esperienze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Punti 0,5 x ogni esperienza valida                                                                </w:t>
            </w:r>
          </w:p>
        </w:tc>
        <w:tc>
          <w:tcPr>
            <w:tcW w:w="4674" w:type="dxa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</w:t>
            </w:r>
            <w:r w:rsidR="004F79F1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4F79F1" w:rsidRDefault="004F79F1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18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Max  punti 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</w:t>
            </w:r>
          </w:p>
        </w:tc>
      </w:tr>
      <w:tr w:rsidR="00E73FD5" w:rsidRPr="00E73FD5" w:rsidTr="00E73FD5">
        <w:trPr>
          <w:jc w:val="center"/>
        </w:trPr>
        <w:tc>
          <w:tcPr>
            <w:tcW w:w="9823" w:type="dxa"/>
            <w:gridSpan w:val="2"/>
          </w:tcPr>
          <w:p w:rsidR="00E73FD5" w:rsidRPr="004F79F1" w:rsidRDefault="00E73FD5" w:rsidP="00E73FD5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F79F1">
              <w:rPr>
                <w:rFonts w:ascii="Calibri" w:hAnsi="Calibri"/>
                <w:b w:val="0"/>
                <w:sz w:val="20"/>
                <w:szCs w:val="20"/>
              </w:rPr>
              <w:t xml:space="preserve">Max 100 punti    -  a parità di punteggio precede il minore per età </w:t>
            </w:r>
          </w:p>
        </w:tc>
      </w:tr>
    </w:tbl>
    <w:p w:rsidR="004F79F1" w:rsidRDefault="004F79F1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                                    Firma  ___________________________</w:t>
      </w:r>
    </w:p>
    <w:p w:rsidR="0029071F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7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8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3"/>
  </w:num>
  <w:num w:numId="5">
    <w:abstractNumId w:val="37"/>
  </w:num>
  <w:num w:numId="6">
    <w:abstractNumId w:val="41"/>
  </w:num>
  <w:num w:numId="7">
    <w:abstractNumId w:val="21"/>
  </w:num>
  <w:num w:numId="8">
    <w:abstractNumId w:val="25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2"/>
  </w:num>
  <w:num w:numId="21">
    <w:abstractNumId w:val="39"/>
  </w:num>
  <w:num w:numId="22">
    <w:abstractNumId w:val="29"/>
  </w:num>
  <w:num w:numId="23">
    <w:abstractNumId w:val="38"/>
  </w:num>
  <w:num w:numId="24">
    <w:abstractNumId w:val="36"/>
  </w:num>
  <w:num w:numId="25">
    <w:abstractNumId w:val="35"/>
  </w:num>
  <w:num w:numId="26">
    <w:abstractNumId w:val="30"/>
  </w:num>
  <w:num w:numId="27">
    <w:abstractNumId w:val="27"/>
  </w:num>
  <w:num w:numId="28">
    <w:abstractNumId w:val="25"/>
  </w:num>
  <w:num w:numId="29">
    <w:abstractNumId w:val="34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8"/>
  </w:num>
  <w:num w:numId="41">
    <w:abstractNumId w:val="20"/>
  </w:num>
  <w:num w:numId="42">
    <w:abstractNumId w:val="4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456EF"/>
    <w:rsid w:val="00051995"/>
    <w:rsid w:val="0005231C"/>
    <w:rsid w:val="0006460D"/>
    <w:rsid w:val="000647DA"/>
    <w:rsid w:val="00065622"/>
    <w:rsid w:val="00065DFB"/>
    <w:rsid w:val="000704D2"/>
    <w:rsid w:val="0008330E"/>
    <w:rsid w:val="000921A1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5F78"/>
    <w:rsid w:val="002D2C38"/>
    <w:rsid w:val="002D34F4"/>
    <w:rsid w:val="002D75F9"/>
    <w:rsid w:val="002E45C4"/>
    <w:rsid w:val="002F23CA"/>
    <w:rsid w:val="00310D6D"/>
    <w:rsid w:val="00312E8B"/>
    <w:rsid w:val="003263F1"/>
    <w:rsid w:val="003272A5"/>
    <w:rsid w:val="00340345"/>
    <w:rsid w:val="00355DFD"/>
    <w:rsid w:val="00360B7D"/>
    <w:rsid w:val="00372240"/>
    <w:rsid w:val="00372684"/>
    <w:rsid w:val="00376A1E"/>
    <w:rsid w:val="00382BD3"/>
    <w:rsid w:val="00382D09"/>
    <w:rsid w:val="003865D0"/>
    <w:rsid w:val="003925AF"/>
    <w:rsid w:val="00392D2B"/>
    <w:rsid w:val="003960D7"/>
    <w:rsid w:val="003B0F6D"/>
    <w:rsid w:val="003B375F"/>
    <w:rsid w:val="003C077C"/>
    <w:rsid w:val="003C13DF"/>
    <w:rsid w:val="003D0538"/>
    <w:rsid w:val="003F13FC"/>
    <w:rsid w:val="003F4B45"/>
    <w:rsid w:val="0040264C"/>
    <w:rsid w:val="004071B0"/>
    <w:rsid w:val="0041580A"/>
    <w:rsid w:val="00432087"/>
    <w:rsid w:val="00433B8D"/>
    <w:rsid w:val="00444DE2"/>
    <w:rsid w:val="00446A03"/>
    <w:rsid w:val="00456661"/>
    <w:rsid w:val="00472084"/>
    <w:rsid w:val="004721F7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4F79F1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5767"/>
    <w:rsid w:val="00646DF8"/>
    <w:rsid w:val="006545A9"/>
    <w:rsid w:val="006549CB"/>
    <w:rsid w:val="00656A07"/>
    <w:rsid w:val="00664AF0"/>
    <w:rsid w:val="00680921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7E8B"/>
    <w:rsid w:val="007A6E7D"/>
    <w:rsid w:val="007C0BAD"/>
    <w:rsid w:val="007C46DF"/>
    <w:rsid w:val="007E62F1"/>
    <w:rsid w:val="007F0007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3085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D4DE0"/>
    <w:rsid w:val="009E6A66"/>
    <w:rsid w:val="00A02B94"/>
    <w:rsid w:val="00A0508A"/>
    <w:rsid w:val="00A21F3B"/>
    <w:rsid w:val="00A22377"/>
    <w:rsid w:val="00A23890"/>
    <w:rsid w:val="00A27A8A"/>
    <w:rsid w:val="00A3015D"/>
    <w:rsid w:val="00A33C1F"/>
    <w:rsid w:val="00A35AB1"/>
    <w:rsid w:val="00A3660C"/>
    <w:rsid w:val="00A3724B"/>
    <w:rsid w:val="00A37540"/>
    <w:rsid w:val="00A544B4"/>
    <w:rsid w:val="00A57F4F"/>
    <w:rsid w:val="00A63E00"/>
    <w:rsid w:val="00A647EE"/>
    <w:rsid w:val="00A67D58"/>
    <w:rsid w:val="00A74A17"/>
    <w:rsid w:val="00A75D6A"/>
    <w:rsid w:val="00A76622"/>
    <w:rsid w:val="00AA3930"/>
    <w:rsid w:val="00AA6094"/>
    <w:rsid w:val="00AC1922"/>
    <w:rsid w:val="00AC5680"/>
    <w:rsid w:val="00AD00B5"/>
    <w:rsid w:val="00AE207E"/>
    <w:rsid w:val="00AE32DC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3FD5"/>
    <w:rsid w:val="00E74E99"/>
    <w:rsid w:val="00E95393"/>
    <w:rsid w:val="00EA0356"/>
    <w:rsid w:val="00EA1A8D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">
    <w:name w:val="StileMessaggioDiPostaElettronica251"/>
    <w:aliases w:val="StileMessaggioDiPostaElettronica251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8FFC-DB0B-431A-8198-47C94265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5184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2</cp:revision>
  <cp:lastPrinted>2018-03-20T12:04:00Z</cp:lastPrinted>
  <dcterms:created xsi:type="dcterms:W3CDTF">2019-05-09T09:40:00Z</dcterms:created>
  <dcterms:modified xsi:type="dcterms:W3CDTF">2019-05-09T09:40:00Z</dcterms:modified>
</cp:coreProperties>
</file>